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F3B49" w14:textId="00A5456B" w:rsidR="00AA76F0" w:rsidRPr="00AA76F0" w:rsidRDefault="00AA76F0" w:rsidP="006D1B3D">
      <w:pPr>
        <w:ind w:firstLineChars="100" w:firstLine="241"/>
        <w:jc w:val="center"/>
        <w:rPr>
          <w:b/>
          <w:bCs/>
        </w:rPr>
      </w:pPr>
      <w:r w:rsidRPr="00AA76F0">
        <w:rPr>
          <w:rFonts w:hint="eastAsia"/>
          <w:b/>
          <w:bCs/>
        </w:rPr>
        <w:t>渋沢</w:t>
      </w:r>
      <w:r w:rsidR="00D7482E">
        <w:rPr>
          <w:rFonts w:hint="eastAsia"/>
          <w:b/>
          <w:bCs/>
        </w:rPr>
        <w:t>平九郎</w:t>
      </w:r>
      <w:r w:rsidRPr="00AA76F0">
        <w:rPr>
          <w:rFonts w:hint="eastAsia"/>
          <w:b/>
          <w:bCs/>
        </w:rPr>
        <w:t>肖像画の活用支援</w:t>
      </w:r>
    </w:p>
    <w:p w14:paraId="62B25DB2" w14:textId="49A17739" w:rsidR="00AA76F0" w:rsidRPr="00AA76F0" w:rsidRDefault="00D7482E" w:rsidP="00D7482E">
      <w:pPr>
        <w:ind w:firstLineChars="100" w:firstLine="240"/>
      </w:pPr>
      <w:r>
        <w:rPr>
          <w:rFonts w:hint="eastAsia"/>
        </w:rPr>
        <w:t>一般社団法人奥むさし飯能観光協会</w:t>
      </w:r>
      <w:r w:rsidR="00AA76F0" w:rsidRPr="00AA76F0">
        <w:rPr>
          <w:rFonts w:hint="eastAsia"/>
        </w:rPr>
        <w:t>では、</w:t>
      </w:r>
      <w:r>
        <w:rPr>
          <w:rFonts w:hint="eastAsia"/>
        </w:rPr>
        <w:t>渋沢平九郎の</w:t>
      </w:r>
      <w:r w:rsidR="00AA76F0" w:rsidRPr="00AA76F0">
        <w:rPr>
          <w:rFonts w:hint="eastAsia"/>
        </w:rPr>
        <w:t>ロゴマークを作成しています。このロゴマークは</w:t>
      </w:r>
      <w:r>
        <w:rPr>
          <w:rFonts w:hint="eastAsia"/>
        </w:rPr>
        <w:t>当協会会員であれば</w:t>
      </w:r>
      <w:r w:rsidR="00AA76F0" w:rsidRPr="00AA76F0">
        <w:rPr>
          <w:rFonts w:hint="eastAsia"/>
        </w:rPr>
        <w:t>無料で使用できます。使用申請は</w:t>
      </w:r>
      <w:r>
        <w:rPr>
          <w:rFonts w:hint="eastAsia"/>
        </w:rPr>
        <w:t>協会事務局で</w:t>
      </w:r>
      <w:r w:rsidR="00AA76F0" w:rsidRPr="00AA76F0">
        <w:rPr>
          <w:rFonts w:hint="eastAsia"/>
        </w:rPr>
        <w:t>受け付けていますので、お気軽にご相談ください。</w:t>
      </w:r>
      <w:r w:rsidR="00AA76F0" w:rsidRPr="00AA76F0">
        <w:rPr>
          <w:rFonts w:hint="eastAsia"/>
        </w:rPr>
        <w:br/>
      </w:r>
      <w:r>
        <w:rPr>
          <w:rFonts w:hint="eastAsia"/>
        </w:rPr>
        <w:t xml:space="preserve">　</w:t>
      </w:r>
      <w:r w:rsidR="00AA76F0" w:rsidRPr="00AA76F0">
        <w:rPr>
          <w:rFonts w:hint="eastAsia"/>
        </w:rPr>
        <w:t>商品の</w:t>
      </w:r>
      <w:r>
        <w:rPr>
          <w:rFonts w:hint="eastAsia"/>
        </w:rPr>
        <w:t>包装等</w:t>
      </w:r>
      <w:r w:rsidR="00AA76F0" w:rsidRPr="00AA76F0">
        <w:rPr>
          <w:rFonts w:hint="eastAsia"/>
        </w:rPr>
        <w:t>に使用して、お店の</w:t>
      </w:r>
      <w:r>
        <w:rPr>
          <w:rFonts w:hint="eastAsia"/>
        </w:rPr>
        <w:t>宣伝等に</w:t>
      </w:r>
      <w:r w:rsidR="00AA76F0" w:rsidRPr="00AA76F0">
        <w:rPr>
          <w:rFonts w:hint="eastAsia"/>
        </w:rPr>
        <w:t>お役立てください。</w:t>
      </w:r>
    </w:p>
    <w:p w14:paraId="2258FD1A" w14:textId="77777777" w:rsidR="006D1B3D" w:rsidRDefault="00DA40EB" w:rsidP="00AA76F0">
      <w:r>
        <w:rPr>
          <w:rFonts w:hint="eastAsia"/>
        </w:rPr>
        <w:t xml:space="preserve">　</w:t>
      </w:r>
    </w:p>
    <w:p w14:paraId="7C8CEF10" w14:textId="122B4DEB" w:rsidR="00DA40EB" w:rsidRDefault="00DA40EB" w:rsidP="00AA76F0">
      <w:r>
        <w:rPr>
          <w:rFonts w:hint="eastAsia"/>
        </w:rPr>
        <w:t xml:space="preserve">一般社団法人奥むさし飯能観光協会事務局　</w:t>
      </w:r>
    </w:p>
    <w:p w14:paraId="6FC1715E" w14:textId="69330B27" w:rsidR="00AA76F0" w:rsidRDefault="00DA40EB" w:rsidP="00DA40EB">
      <w:pPr>
        <w:ind w:firstLineChars="100" w:firstLine="240"/>
      </w:pPr>
      <w:r>
        <w:rPr>
          <w:rFonts w:hint="eastAsia"/>
        </w:rPr>
        <w:t>飯能市本町１番７号　電話</w:t>
      </w:r>
      <w:r w:rsidR="005F479C">
        <w:rPr>
          <w:rFonts w:hint="eastAsia"/>
        </w:rPr>
        <w:t>９８０－５０５１</w:t>
      </w:r>
      <w:r>
        <w:rPr>
          <w:rFonts w:hint="eastAsia"/>
        </w:rPr>
        <w:t xml:space="preserve">　</w:t>
      </w:r>
      <w:r w:rsidRPr="00DA40EB">
        <w:rPr>
          <w:rFonts w:hint="eastAsia"/>
          <w:spacing w:val="-20"/>
        </w:rPr>
        <w:t>ファックス</w:t>
      </w:r>
      <w:r>
        <w:rPr>
          <w:rFonts w:hint="eastAsia"/>
        </w:rPr>
        <w:t xml:space="preserve">　９７１－５０５２</w:t>
      </w:r>
    </w:p>
    <w:p w14:paraId="22225E82" w14:textId="3B1E3D88" w:rsidR="00DA40EB" w:rsidRPr="006D1B3D" w:rsidRDefault="00DA40EB" w:rsidP="00DA40EB">
      <w:pPr>
        <w:ind w:firstLineChars="100" w:firstLine="200"/>
      </w:pPr>
      <w:r w:rsidRPr="006D1B3D">
        <w:rPr>
          <w:rFonts w:hint="eastAsia"/>
          <w:spacing w:val="-20"/>
        </w:rPr>
        <w:t>電子メール</w:t>
      </w:r>
      <w:r w:rsidRPr="00DA40EB">
        <w:rPr>
          <w:rFonts w:hint="eastAsia"/>
          <w:spacing w:val="20"/>
        </w:rPr>
        <w:t xml:space="preserve">　</w:t>
      </w:r>
      <w:hyperlink r:id="rId7" w:history="1">
        <w:r w:rsidR="006D1B3D" w:rsidRPr="006D1B3D">
          <w:rPr>
            <w:rStyle w:val="a3"/>
          </w:rPr>
          <w:t>hannokanko@gmail.com</w:t>
        </w:r>
      </w:hyperlink>
      <w:r w:rsidR="006D1B3D">
        <w:rPr>
          <w:spacing w:val="20"/>
        </w:rPr>
        <w:t xml:space="preserve"> </w:t>
      </w:r>
      <w:r w:rsidR="006D1B3D" w:rsidRPr="006D1B3D">
        <w:rPr>
          <w:rFonts w:hint="eastAsia"/>
          <w:spacing w:val="-20"/>
        </w:rPr>
        <w:t>ホームページ</w:t>
      </w:r>
      <w:r w:rsidR="006D1B3D">
        <w:rPr>
          <w:rFonts w:hint="eastAsia"/>
          <w:spacing w:val="-20"/>
        </w:rPr>
        <w:t xml:space="preserve"> </w:t>
      </w:r>
      <w:r w:rsidR="006D1B3D">
        <w:rPr>
          <w:spacing w:val="-20"/>
        </w:rPr>
        <w:t xml:space="preserve">  </w:t>
      </w:r>
      <w:r w:rsidR="006D1B3D" w:rsidRPr="006D1B3D">
        <w:rPr>
          <w:rFonts w:hint="eastAsia"/>
        </w:rPr>
        <w:t>h</w:t>
      </w:r>
      <w:r w:rsidR="006D1B3D" w:rsidRPr="006D1B3D">
        <w:t>ttp://hanno-tourism.com/</w:t>
      </w:r>
    </w:p>
    <w:p w14:paraId="7A422B4A" w14:textId="77777777" w:rsidR="00DA40EB" w:rsidRDefault="00DA40EB" w:rsidP="00AA76F0"/>
    <w:p w14:paraId="0341A134" w14:textId="029BECDA" w:rsidR="00D7482E" w:rsidRDefault="00D7482E" w:rsidP="00AA76F0">
      <w:r>
        <w:rPr>
          <w:noProof/>
        </w:rPr>
        <w:drawing>
          <wp:inline distT="0" distB="0" distL="0" distR="0" wp14:anchorId="32DA211E" wp14:editId="7696A24B">
            <wp:extent cx="3228975" cy="5021756"/>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99108" cy="5597393"/>
                    </a:xfrm>
                    <a:prstGeom prst="rect">
                      <a:avLst/>
                    </a:prstGeom>
                  </pic:spPr>
                </pic:pic>
              </a:graphicData>
            </a:graphic>
          </wp:inline>
        </w:drawing>
      </w:r>
    </w:p>
    <w:p w14:paraId="1DCB3FB1" w14:textId="77777777" w:rsidR="00D7482E" w:rsidRPr="00D7482E" w:rsidRDefault="00D7482E" w:rsidP="00D7482E">
      <w:pPr>
        <w:rPr>
          <w:sz w:val="16"/>
          <w:szCs w:val="16"/>
        </w:rPr>
      </w:pPr>
      <w:r w:rsidRPr="00D7482E">
        <w:rPr>
          <w:rFonts w:ascii="ＭＳ ゴシック" w:eastAsia="ＭＳ ゴシック" w:hAnsi="ＭＳ ゴシック" w:hint="eastAsia"/>
          <w:b/>
          <w:bCs/>
          <w:sz w:val="16"/>
          <w:szCs w:val="16"/>
        </w:rPr>
        <w:t>Ⓒ一般社団法人奥むさし飯能観光協会</w:t>
      </w:r>
    </w:p>
    <w:p w14:paraId="255FE4B1" w14:textId="278E2654" w:rsidR="001F5E27" w:rsidRDefault="00AA76F0" w:rsidP="006C723E">
      <w:r w:rsidRPr="00AA76F0">
        <w:rPr>
          <w:rFonts w:hint="eastAsia"/>
        </w:rPr>
        <w:t xml:space="preserve">　商品等にロゴマークを使用したい場合には、「</w:t>
      </w:r>
      <w:r w:rsidR="006C723E">
        <w:rPr>
          <w:rFonts w:hint="eastAsia"/>
        </w:rPr>
        <w:t>一般社団法人奥むさし飯能観光協会渋沢平九郎</w:t>
      </w:r>
      <w:r w:rsidRPr="00AA76F0">
        <w:rPr>
          <w:rFonts w:hint="eastAsia"/>
        </w:rPr>
        <w:t xml:space="preserve">ロゴマーク等使用届出書兼誓約書」（以下「届出書」）を提出するだけで使用することができます（許諾不要）。　</w:t>
      </w:r>
    </w:p>
    <w:p w14:paraId="25759F6F" w14:textId="2B9024D5" w:rsidR="00AA76F0" w:rsidRDefault="001F5E27" w:rsidP="006C723E">
      <w:pPr>
        <w:jc w:val="center"/>
      </w:pPr>
      <w:bookmarkStart w:id="0" w:name="_Hlk68872106"/>
      <w:r>
        <w:rPr>
          <w:rFonts w:hint="eastAsia"/>
        </w:rPr>
        <w:lastRenderedPageBreak/>
        <w:t>一般社団法人奥むさし飯能観光協会渋沢平九郎ロゴマーク</w:t>
      </w:r>
      <w:r w:rsidR="00AA76F0">
        <w:rPr>
          <w:rFonts w:hint="eastAsia"/>
        </w:rPr>
        <w:t>使用</w:t>
      </w:r>
      <w:bookmarkEnd w:id="0"/>
      <w:r w:rsidR="00AA76F0">
        <w:rPr>
          <w:rFonts w:hint="eastAsia"/>
        </w:rPr>
        <w:t>取扱規程</w:t>
      </w:r>
    </w:p>
    <w:p w14:paraId="2C72276A" w14:textId="77777777" w:rsidR="00AA76F0" w:rsidRDefault="00AA76F0" w:rsidP="00AA76F0">
      <w:r>
        <w:t xml:space="preserve"> </w:t>
      </w:r>
    </w:p>
    <w:p w14:paraId="325EC8ED" w14:textId="77777777" w:rsidR="00AA76F0" w:rsidRDefault="00AA76F0" w:rsidP="00AA76F0">
      <w:r>
        <w:rPr>
          <w:rFonts w:hint="eastAsia"/>
        </w:rPr>
        <w:t>（趣旨）</w:t>
      </w:r>
      <w:r>
        <w:t xml:space="preserve"> </w:t>
      </w:r>
    </w:p>
    <w:p w14:paraId="67DFF724" w14:textId="0EFE4C43" w:rsidR="00AA76F0" w:rsidRDefault="00AA76F0" w:rsidP="00AA76F0">
      <w:r>
        <w:rPr>
          <w:rFonts w:hint="eastAsia"/>
        </w:rPr>
        <w:t>第１条</w:t>
      </w:r>
      <w:r>
        <w:t xml:space="preserve"> この規程は、</w:t>
      </w:r>
      <w:r w:rsidR="006C723E">
        <w:rPr>
          <w:rFonts w:hint="eastAsia"/>
        </w:rPr>
        <w:t>一般社団法人奥むさし飯能観光協会</w:t>
      </w:r>
      <w:r w:rsidR="005D3F5B">
        <w:t>（以下「</w:t>
      </w:r>
      <w:r w:rsidR="005D3F5B">
        <w:rPr>
          <w:rFonts w:hint="eastAsia"/>
        </w:rPr>
        <w:t>協会</w:t>
      </w:r>
      <w:r w:rsidR="005D3F5B">
        <w:t>」という。）</w:t>
      </w:r>
      <w:r w:rsidR="005D3F5B">
        <w:rPr>
          <w:rFonts w:hint="eastAsia"/>
        </w:rPr>
        <w:t>の</w:t>
      </w:r>
      <w:r w:rsidR="006C723E">
        <w:rPr>
          <w:rFonts w:hint="eastAsia"/>
        </w:rPr>
        <w:t>渋沢平九郎ロゴマーク</w:t>
      </w:r>
      <w:bookmarkStart w:id="1" w:name="_Hlk68872568"/>
      <w:r>
        <w:t>（以下「ロゴマーク」という。）</w:t>
      </w:r>
      <w:bookmarkEnd w:id="1"/>
      <w:r>
        <w:t>を使用する場</w:t>
      </w:r>
      <w:r>
        <w:rPr>
          <w:rFonts w:hint="eastAsia"/>
        </w:rPr>
        <w:t>合の取扱いに関し、必要な事項を定める。</w:t>
      </w:r>
      <w:r>
        <w:t xml:space="preserve"> </w:t>
      </w:r>
    </w:p>
    <w:p w14:paraId="16191618" w14:textId="77777777" w:rsidR="00AA76F0" w:rsidRDefault="00AA76F0" w:rsidP="00AA76F0">
      <w:r>
        <w:t xml:space="preserve"> </w:t>
      </w:r>
    </w:p>
    <w:p w14:paraId="5B714D6A" w14:textId="77777777" w:rsidR="00AA76F0" w:rsidRDefault="00AA76F0" w:rsidP="00AA76F0">
      <w:r>
        <w:rPr>
          <w:rFonts w:hint="eastAsia"/>
        </w:rPr>
        <w:t>（使用できる者）</w:t>
      </w:r>
      <w:r>
        <w:t xml:space="preserve"> </w:t>
      </w:r>
    </w:p>
    <w:p w14:paraId="20B0816F" w14:textId="311DA678" w:rsidR="00AA76F0" w:rsidRDefault="00AA76F0" w:rsidP="00AA76F0">
      <w:r>
        <w:rPr>
          <w:rFonts w:hint="eastAsia"/>
        </w:rPr>
        <w:t>第２条</w:t>
      </w:r>
      <w:r>
        <w:t xml:space="preserve"> 何人もロゴマーク等を使用することができる。ただし、次の各号のいずれかに該当する場合を</w:t>
      </w:r>
      <w:r>
        <w:rPr>
          <w:rFonts w:hint="eastAsia"/>
        </w:rPr>
        <w:t>除く。</w:t>
      </w:r>
      <w:r>
        <w:t xml:space="preserve"> </w:t>
      </w:r>
    </w:p>
    <w:p w14:paraId="2E62374C" w14:textId="4E307095" w:rsidR="00AA76F0" w:rsidRDefault="00AA76F0" w:rsidP="00AA76F0">
      <w:r>
        <w:rPr>
          <w:rFonts w:hint="eastAsia"/>
        </w:rPr>
        <w:t>（１）</w:t>
      </w:r>
      <w:r w:rsidR="006C723E">
        <w:rPr>
          <w:rFonts w:hint="eastAsia"/>
        </w:rPr>
        <w:t>渋沢平九郎</w:t>
      </w:r>
      <w:r>
        <w:rPr>
          <w:rFonts w:hint="eastAsia"/>
        </w:rPr>
        <w:t>の品位を傷つけ、又は傷つけるおそれのあるとき。</w:t>
      </w:r>
      <w:r>
        <w:t xml:space="preserve"> </w:t>
      </w:r>
    </w:p>
    <w:p w14:paraId="69AC5EBE" w14:textId="77777777" w:rsidR="006C723E" w:rsidRDefault="00AA76F0" w:rsidP="00AA76F0">
      <w:r>
        <w:rPr>
          <w:rFonts w:hint="eastAsia"/>
        </w:rPr>
        <w:t>（２）自己の商標や意匠とするなど、独占的に使用し、又は使用するおそれのあ</w:t>
      </w:r>
    </w:p>
    <w:p w14:paraId="08F02C63" w14:textId="335BF3FF" w:rsidR="00AA76F0" w:rsidRDefault="00AA76F0" w:rsidP="006C723E">
      <w:pPr>
        <w:ind w:firstLineChars="300" w:firstLine="720"/>
      </w:pPr>
      <w:r>
        <w:rPr>
          <w:rFonts w:hint="eastAsia"/>
        </w:rPr>
        <w:t>るとき。</w:t>
      </w:r>
      <w:r>
        <w:t xml:space="preserve"> </w:t>
      </w:r>
    </w:p>
    <w:p w14:paraId="00E39A46" w14:textId="77777777" w:rsidR="00AA76F0" w:rsidRDefault="00AA76F0" w:rsidP="00AA76F0">
      <w:r>
        <w:rPr>
          <w:rFonts w:hint="eastAsia"/>
        </w:rPr>
        <w:t>（３）法令又は公序良俗に反し、又は反するおそれのあるとき。</w:t>
      </w:r>
      <w:r>
        <w:t xml:space="preserve"> </w:t>
      </w:r>
    </w:p>
    <w:p w14:paraId="796E6D0E" w14:textId="77777777" w:rsidR="006C723E" w:rsidRDefault="00AA76F0" w:rsidP="00AA76F0">
      <w:r>
        <w:rPr>
          <w:rFonts w:hint="eastAsia"/>
        </w:rPr>
        <w:t>（４）特定の個人、政党、宗教団体を支援又は公認しているような誤解を与え、</w:t>
      </w:r>
    </w:p>
    <w:p w14:paraId="06C2BD35" w14:textId="1C5AA4A7" w:rsidR="00AA76F0" w:rsidRDefault="00AA76F0" w:rsidP="006C723E">
      <w:pPr>
        <w:ind w:firstLineChars="300" w:firstLine="720"/>
      </w:pPr>
      <w:r>
        <w:rPr>
          <w:rFonts w:hint="eastAsia"/>
        </w:rPr>
        <w:t>又は与えるおそれのあるとき。</w:t>
      </w:r>
      <w:r>
        <w:t xml:space="preserve"> </w:t>
      </w:r>
    </w:p>
    <w:p w14:paraId="77E142A3" w14:textId="77777777" w:rsidR="00AA76F0" w:rsidRDefault="00AA76F0" w:rsidP="00AA76F0">
      <w:r>
        <w:rPr>
          <w:rFonts w:hint="eastAsia"/>
        </w:rPr>
        <w:t>（５）その他、その使用が著しく不適当であるとき。</w:t>
      </w:r>
      <w:r>
        <w:t xml:space="preserve"> </w:t>
      </w:r>
    </w:p>
    <w:p w14:paraId="17C663C0" w14:textId="77777777" w:rsidR="00AA76F0" w:rsidRDefault="00AA76F0" w:rsidP="00AA76F0">
      <w:r>
        <w:t xml:space="preserve"> </w:t>
      </w:r>
    </w:p>
    <w:p w14:paraId="30ED6C08" w14:textId="77777777" w:rsidR="00AA76F0" w:rsidRDefault="00AA76F0" w:rsidP="00AA76F0">
      <w:r>
        <w:rPr>
          <w:rFonts w:hint="eastAsia"/>
        </w:rPr>
        <w:t>（使用届出）</w:t>
      </w:r>
      <w:r>
        <w:t xml:space="preserve"> </w:t>
      </w:r>
    </w:p>
    <w:p w14:paraId="3B652763" w14:textId="17AAD3CC" w:rsidR="00AA76F0" w:rsidRDefault="00AA76F0" w:rsidP="00AA76F0">
      <w:r>
        <w:rPr>
          <w:rFonts w:hint="eastAsia"/>
        </w:rPr>
        <w:t>第３条</w:t>
      </w:r>
      <w:r>
        <w:t xml:space="preserve"> ロゴマークを使用しようとする者は、あらかじめ</w:t>
      </w:r>
      <w:r w:rsidR="006C723E">
        <w:rPr>
          <w:rFonts w:hint="eastAsia"/>
        </w:rPr>
        <w:t>ロゴマーク使用</w:t>
      </w:r>
      <w:r>
        <w:t>届出</w:t>
      </w:r>
      <w:r>
        <w:rPr>
          <w:rFonts w:hint="eastAsia"/>
        </w:rPr>
        <w:t>書兼誓約書（様式第１号）に必要な書類を添付して、</w:t>
      </w:r>
      <w:r w:rsidR="005D3F5B">
        <w:rPr>
          <w:rFonts w:hint="eastAsia"/>
        </w:rPr>
        <w:t>協会会長</w:t>
      </w:r>
      <w:r>
        <w:rPr>
          <w:rFonts w:hint="eastAsia"/>
        </w:rPr>
        <w:t>（以下「</w:t>
      </w:r>
      <w:r w:rsidR="005D3F5B">
        <w:rPr>
          <w:rFonts w:hint="eastAsia"/>
        </w:rPr>
        <w:t>会長</w:t>
      </w:r>
      <w:r>
        <w:rPr>
          <w:rFonts w:hint="eastAsia"/>
        </w:rPr>
        <w:t>」という。）に提出することでロゴマーク等を使用することができる。ただし、商品を除く次の各号のいずれかに該当する場合はこの限りでない。</w:t>
      </w:r>
      <w:r>
        <w:t xml:space="preserve"> </w:t>
      </w:r>
    </w:p>
    <w:p w14:paraId="32A4CFF1" w14:textId="253C4B31" w:rsidR="00AA76F0" w:rsidRDefault="005D3F5B" w:rsidP="003331B7">
      <w:pPr>
        <w:pStyle w:val="aa"/>
        <w:numPr>
          <w:ilvl w:val="0"/>
          <w:numId w:val="1"/>
        </w:numPr>
        <w:ind w:leftChars="0"/>
      </w:pPr>
      <w:r>
        <w:rPr>
          <w:rFonts w:hint="eastAsia"/>
        </w:rPr>
        <w:t>飯能市・</w:t>
      </w:r>
      <w:bookmarkStart w:id="2" w:name="_Hlk68872317"/>
      <w:r>
        <w:rPr>
          <w:rFonts w:hint="eastAsia"/>
        </w:rPr>
        <w:t>協会</w:t>
      </w:r>
      <w:bookmarkEnd w:id="2"/>
      <w:r w:rsidR="00AA76F0">
        <w:rPr>
          <w:rFonts w:hint="eastAsia"/>
        </w:rPr>
        <w:t>が主体となって実施する</w:t>
      </w:r>
      <w:r>
        <w:rPr>
          <w:rFonts w:hint="eastAsia"/>
        </w:rPr>
        <w:t>催事、</w:t>
      </w:r>
      <w:r w:rsidR="00AA76F0">
        <w:rPr>
          <w:rFonts w:hint="eastAsia"/>
        </w:rPr>
        <w:t>事業等で使用するとき。</w:t>
      </w:r>
      <w:r w:rsidR="00AA76F0">
        <w:t xml:space="preserve"> </w:t>
      </w:r>
    </w:p>
    <w:p w14:paraId="50D3755A" w14:textId="5B49DF07" w:rsidR="005D3F5B" w:rsidRDefault="00AA76F0" w:rsidP="005D3F5B">
      <w:pPr>
        <w:pStyle w:val="aa"/>
        <w:numPr>
          <w:ilvl w:val="0"/>
          <w:numId w:val="1"/>
        </w:numPr>
        <w:ind w:leftChars="0"/>
      </w:pPr>
      <w:r>
        <w:rPr>
          <w:rFonts w:hint="eastAsia"/>
        </w:rPr>
        <w:t>個人若しくは家庭内又はこれに準ずる限られた範囲内において使用する</w:t>
      </w:r>
    </w:p>
    <w:p w14:paraId="2DF8EFF8" w14:textId="380CBFDC" w:rsidR="00AA76F0" w:rsidRDefault="00AA76F0" w:rsidP="005D3F5B">
      <w:pPr>
        <w:pStyle w:val="aa"/>
        <w:ind w:leftChars="0" w:left="720"/>
      </w:pPr>
      <w:r>
        <w:rPr>
          <w:rFonts w:hint="eastAsia"/>
        </w:rPr>
        <w:t>とき。</w:t>
      </w:r>
      <w:r>
        <w:t xml:space="preserve"> </w:t>
      </w:r>
    </w:p>
    <w:p w14:paraId="421AC074" w14:textId="58E18FFE" w:rsidR="00AA76F0" w:rsidRDefault="00AA76F0" w:rsidP="00AA76F0">
      <w:r>
        <w:rPr>
          <w:rFonts w:hint="eastAsia"/>
        </w:rPr>
        <w:t>（８）その他、</w:t>
      </w:r>
      <w:r w:rsidR="005D3F5B">
        <w:rPr>
          <w:rFonts w:hint="eastAsia"/>
        </w:rPr>
        <w:t>会長</w:t>
      </w:r>
      <w:r>
        <w:rPr>
          <w:rFonts w:hint="eastAsia"/>
        </w:rPr>
        <w:t>が適当と認めたとき。</w:t>
      </w:r>
      <w:r>
        <w:t xml:space="preserve"> </w:t>
      </w:r>
    </w:p>
    <w:p w14:paraId="1756074C" w14:textId="77777777" w:rsidR="00AA76F0" w:rsidRDefault="00AA76F0" w:rsidP="00AA76F0">
      <w:r>
        <w:rPr>
          <w:rFonts w:hint="eastAsia"/>
        </w:rPr>
        <w:t>（使用上の遵守事項）</w:t>
      </w:r>
      <w:r>
        <w:t xml:space="preserve"> </w:t>
      </w:r>
    </w:p>
    <w:p w14:paraId="5A62AA53" w14:textId="605DE08F" w:rsidR="00AA76F0" w:rsidRDefault="00AA76F0" w:rsidP="00AA76F0">
      <w:r>
        <w:rPr>
          <w:rFonts w:hint="eastAsia"/>
        </w:rPr>
        <w:t>第４条</w:t>
      </w:r>
      <w:r>
        <w:t xml:space="preserve"> ロゴマークの使用者は、次の各号に掲げる事項を遵守しなければならない。 </w:t>
      </w:r>
    </w:p>
    <w:p w14:paraId="5D9B8E1E" w14:textId="6D6410FE" w:rsidR="00AA76F0" w:rsidRDefault="00AA76F0" w:rsidP="002E6A6D">
      <w:pPr>
        <w:pStyle w:val="aa"/>
        <w:numPr>
          <w:ilvl w:val="0"/>
          <w:numId w:val="2"/>
        </w:numPr>
        <w:ind w:leftChars="0"/>
      </w:pPr>
      <w:r>
        <w:rPr>
          <w:rFonts w:hint="eastAsia"/>
        </w:rPr>
        <w:t>使用できるロゴマークは、</w:t>
      </w:r>
      <w:r w:rsidR="005D3F5B">
        <w:rPr>
          <w:rFonts w:hint="eastAsia"/>
        </w:rPr>
        <w:t>協会</w:t>
      </w:r>
      <w:r>
        <w:rPr>
          <w:rFonts w:hint="eastAsia"/>
        </w:rPr>
        <w:t>ホームページ内にある「</w:t>
      </w:r>
      <w:r w:rsidR="005D3F5B">
        <w:rPr>
          <w:rFonts w:hint="eastAsia"/>
        </w:rPr>
        <w:t>渋沢平九郎</w:t>
      </w:r>
      <w:r>
        <w:rPr>
          <w:rFonts w:hint="eastAsia"/>
        </w:rPr>
        <w:t>ロゴマーク」に定めたものとすること。</w:t>
      </w:r>
      <w:r>
        <w:t xml:space="preserve"> </w:t>
      </w:r>
    </w:p>
    <w:p w14:paraId="71ADBFAE" w14:textId="2A56923C" w:rsidR="005D3F5B" w:rsidRDefault="00AA76F0" w:rsidP="005D3F5B">
      <w:pPr>
        <w:pStyle w:val="aa"/>
        <w:numPr>
          <w:ilvl w:val="0"/>
          <w:numId w:val="2"/>
        </w:numPr>
        <w:ind w:leftChars="0"/>
      </w:pPr>
      <w:r>
        <w:rPr>
          <w:rFonts w:hint="eastAsia"/>
        </w:rPr>
        <w:t>ロゴマーク等は、原則、改変して使用することはできない。ただし、</w:t>
      </w:r>
      <w:r w:rsidR="005D3F5B">
        <w:rPr>
          <w:rFonts w:hint="eastAsia"/>
        </w:rPr>
        <w:t>会</w:t>
      </w:r>
      <w:r>
        <w:rPr>
          <w:rFonts w:hint="eastAsia"/>
        </w:rPr>
        <w:t>長</w:t>
      </w:r>
    </w:p>
    <w:p w14:paraId="50EE073F" w14:textId="5634C563" w:rsidR="00AA76F0" w:rsidRDefault="00AA76F0" w:rsidP="005D3F5B">
      <w:pPr>
        <w:pStyle w:val="aa"/>
        <w:ind w:leftChars="0" w:left="720"/>
      </w:pPr>
      <w:r>
        <w:rPr>
          <w:rFonts w:hint="eastAsia"/>
        </w:rPr>
        <w:t>が特別に認めた場合はその限りではない。</w:t>
      </w:r>
      <w:r>
        <w:t xml:space="preserve"> </w:t>
      </w:r>
    </w:p>
    <w:p w14:paraId="5698EB14" w14:textId="77777777" w:rsidR="00AA76F0" w:rsidRDefault="00AA76F0" w:rsidP="00AA76F0">
      <w:r>
        <w:rPr>
          <w:rFonts w:hint="eastAsia"/>
        </w:rPr>
        <w:t>２</w:t>
      </w:r>
      <w:r>
        <w:t xml:space="preserve"> 使用者は、届け出た内容を第三者に譲渡し、又は転賃してはならない。 </w:t>
      </w:r>
    </w:p>
    <w:p w14:paraId="437F4D62" w14:textId="77777777" w:rsidR="00AA76F0" w:rsidRDefault="00AA76F0" w:rsidP="00AA76F0">
      <w:r>
        <w:rPr>
          <w:rFonts w:hint="eastAsia"/>
        </w:rPr>
        <w:t>３</w:t>
      </w:r>
      <w:r>
        <w:t xml:space="preserve"> その他各種の法令を遵守するものとする。 </w:t>
      </w:r>
    </w:p>
    <w:p w14:paraId="05C890C1" w14:textId="77777777" w:rsidR="00AA76F0" w:rsidRDefault="00AA76F0" w:rsidP="00AA76F0">
      <w:r>
        <w:lastRenderedPageBreak/>
        <w:t xml:space="preserve"> </w:t>
      </w:r>
    </w:p>
    <w:p w14:paraId="7A660205" w14:textId="77777777" w:rsidR="00AA76F0" w:rsidRDefault="00AA76F0" w:rsidP="00AA76F0">
      <w:r>
        <w:rPr>
          <w:rFonts w:hint="eastAsia"/>
        </w:rPr>
        <w:t>（違反等に対する取扱い）</w:t>
      </w:r>
      <w:r>
        <w:t xml:space="preserve"> </w:t>
      </w:r>
    </w:p>
    <w:p w14:paraId="4B93F2C8" w14:textId="61578F61" w:rsidR="00AA76F0" w:rsidRDefault="00AA76F0" w:rsidP="00AA76F0">
      <w:r>
        <w:rPr>
          <w:rFonts w:hint="eastAsia"/>
        </w:rPr>
        <w:t>第５条</w:t>
      </w:r>
      <w:r>
        <w:t xml:space="preserve"> ロゴマークを使用している者が、第３条および第４条に定める事項を遵守しなかったとき、</w:t>
      </w:r>
      <w:r>
        <w:rPr>
          <w:rFonts w:hint="eastAsia"/>
        </w:rPr>
        <w:t>又はその他この規程に違反したときには、</w:t>
      </w:r>
      <w:r>
        <w:t xml:space="preserve"> </w:t>
      </w:r>
      <w:r w:rsidR="005D3F5B">
        <w:rPr>
          <w:rFonts w:hint="eastAsia"/>
        </w:rPr>
        <w:t>会</w:t>
      </w:r>
      <w:r>
        <w:t>長はその使用の差止めの請求、又は必要な指示等（以下</w:t>
      </w:r>
      <w:r>
        <w:rPr>
          <w:rFonts w:hint="eastAsia"/>
        </w:rPr>
        <w:t>「請求等」という。）を行う。</w:t>
      </w:r>
      <w:r>
        <w:t xml:space="preserve"> その場合、ロゴマーク等を使用している者はただちに、その請求等に</w:t>
      </w:r>
      <w:r>
        <w:rPr>
          <w:rFonts w:hint="eastAsia"/>
        </w:rPr>
        <w:t>従わなければならない。また、請求等によって使用者に損害が生じても、</w:t>
      </w:r>
      <w:r w:rsidR="005D3F5B">
        <w:rPr>
          <w:rFonts w:hint="eastAsia"/>
        </w:rPr>
        <w:t>協会</w:t>
      </w:r>
      <w:r>
        <w:rPr>
          <w:rFonts w:hint="eastAsia"/>
        </w:rPr>
        <w:t>はその責任を一切負わない。</w:t>
      </w:r>
      <w:r>
        <w:t xml:space="preserve"> </w:t>
      </w:r>
    </w:p>
    <w:p w14:paraId="05D5C3FE" w14:textId="77777777" w:rsidR="00AA76F0" w:rsidRDefault="00AA76F0" w:rsidP="00AA76F0">
      <w:r>
        <w:t xml:space="preserve"> </w:t>
      </w:r>
    </w:p>
    <w:p w14:paraId="74CC98E0" w14:textId="77777777" w:rsidR="00AA76F0" w:rsidRDefault="00AA76F0" w:rsidP="00AA76F0">
      <w:r>
        <w:rPr>
          <w:rFonts w:hint="eastAsia"/>
        </w:rPr>
        <w:t>（責任の制限）</w:t>
      </w:r>
      <w:r>
        <w:t xml:space="preserve"> </w:t>
      </w:r>
    </w:p>
    <w:p w14:paraId="09197670" w14:textId="0E2440C0" w:rsidR="00AA76F0" w:rsidRDefault="00AA76F0" w:rsidP="00AA76F0">
      <w:r>
        <w:rPr>
          <w:rFonts w:hint="eastAsia"/>
        </w:rPr>
        <w:t>第６条</w:t>
      </w:r>
      <w:r>
        <w:t xml:space="preserve"> 使用者が、ロゴマークの使用によって、第三者との間で紛争を生じ損害の賠償または損失の</w:t>
      </w:r>
      <w:r>
        <w:rPr>
          <w:rFonts w:hint="eastAsia"/>
        </w:rPr>
        <w:t>補償等を求められた場合でも、</w:t>
      </w:r>
      <w:r w:rsidR="005D3F5B">
        <w:rPr>
          <w:rFonts w:hint="eastAsia"/>
        </w:rPr>
        <w:t>協会</w:t>
      </w:r>
      <w:r>
        <w:rPr>
          <w:rFonts w:hint="eastAsia"/>
        </w:rPr>
        <w:t>は責任の一切を負わない。</w:t>
      </w:r>
      <w:r>
        <w:t xml:space="preserve"> </w:t>
      </w:r>
    </w:p>
    <w:p w14:paraId="30E14C27" w14:textId="77777777" w:rsidR="00AA76F0" w:rsidRDefault="00AA76F0" w:rsidP="00AA76F0">
      <w:r>
        <w:t xml:space="preserve"> （経済効果の調査） </w:t>
      </w:r>
    </w:p>
    <w:p w14:paraId="4E33471D" w14:textId="0C3C815D" w:rsidR="00AA76F0" w:rsidRDefault="00AA76F0" w:rsidP="00AA76F0">
      <w:r>
        <w:rPr>
          <w:rFonts w:hint="eastAsia"/>
        </w:rPr>
        <w:t>第７条</w:t>
      </w:r>
      <w:r>
        <w:t xml:space="preserve"> </w:t>
      </w:r>
      <w:r w:rsidR="005D3F5B">
        <w:rPr>
          <w:rFonts w:hint="eastAsia"/>
        </w:rPr>
        <w:t>会</w:t>
      </w:r>
      <w:r>
        <w:t xml:space="preserve">長は、使用者に対してロゴマークの経済効果を測定するための調査をすることができる。 </w:t>
      </w:r>
    </w:p>
    <w:p w14:paraId="203C004C" w14:textId="77777777" w:rsidR="00AA76F0" w:rsidRDefault="00AA76F0" w:rsidP="00AA76F0">
      <w:r>
        <w:rPr>
          <w:rFonts w:hint="eastAsia"/>
        </w:rPr>
        <w:t>（情報の公開）</w:t>
      </w:r>
      <w:r>
        <w:t xml:space="preserve"> </w:t>
      </w:r>
    </w:p>
    <w:p w14:paraId="26587EFD" w14:textId="77F229FD" w:rsidR="00AA76F0" w:rsidRDefault="00AA76F0" w:rsidP="00AA76F0">
      <w:r>
        <w:rPr>
          <w:rFonts w:hint="eastAsia"/>
        </w:rPr>
        <w:t>第８条</w:t>
      </w:r>
      <w:r>
        <w:t xml:space="preserve"> </w:t>
      </w:r>
      <w:r w:rsidR="005D3F5B">
        <w:rPr>
          <w:rFonts w:hint="eastAsia"/>
        </w:rPr>
        <w:t>会</w:t>
      </w:r>
      <w:r>
        <w:t>長は、ロゴマークの適正な管理と多くの使用を図る観点から、届出書の内容等の情報を公</w:t>
      </w:r>
      <w:r>
        <w:rPr>
          <w:rFonts w:hint="eastAsia"/>
        </w:rPr>
        <w:t>開することができる。</w:t>
      </w:r>
      <w:r>
        <w:t xml:space="preserve"> </w:t>
      </w:r>
    </w:p>
    <w:p w14:paraId="40265128" w14:textId="77777777" w:rsidR="00DA40EB" w:rsidRDefault="00DA40EB" w:rsidP="00AA76F0"/>
    <w:p w14:paraId="1733C953" w14:textId="07F79546" w:rsidR="00AA76F0" w:rsidRDefault="00AA76F0" w:rsidP="00AA76F0">
      <w:r>
        <w:rPr>
          <w:rFonts w:hint="eastAsia"/>
        </w:rPr>
        <w:t>附</w:t>
      </w:r>
      <w:r>
        <w:t xml:space="preserve"> 則 </w:t>
      </w:r>
    </w:p>
    <w:p w14:paraId="0D0E055C" w14:textId="5215E304" w:rsidR="00AA76F0" w:rsidRDefault="00AA76F0" w:rsidP="00AA76F0">
      <w:r>
        <w:rPr>
          <w:rFonts w:hint="eastAsia"/>
        </w:rPr>
        <w:t>この規程は、</w:t>
      </w:r>
      <w:r w:rsidR="00DA40EB">
        <w:rPr>
          <w:rFonts w:hint="eastAsia"/>
        </w:rPr>
        <w:t>令和３</w:t>
      </w:r>
      <w:r>
        <w:rPr>
          <w:rFonts w:hint="eastAsia"/>
        </w:rPr>
        <w:t>年</w:t>
      </w:r>
      <w:r>
        <w:t xml:space="preserve"> ４月</w:t>
      </w:r>
      <w:r w:rsidR="00DA40EB">
        <w:rPr>
          <w:rFonts w:hint="eastAsia"/>
        </w:rPr>
        <w:t>１９</w:t>
      </w:r>
      <w:r>
        <w:t>日より施行す</w:t>
      </w:r>
      <w:r w:rsidR="00DA40EB">
        <w:rPr>
          <w:rFonts w:hint="eastAsia"/>
        </w:rPr>
        <w:t>る。</w:t>
      </w:r>
    </w:p>
    <w:p w14:paraId="2DC6570C" w14:textId="2D062181" w:rsidR="00AA76F0" w:rsidRDefault="00AA76F0" w:rsidP="00AA76F0"/>
    <w:p w14:paraId="5F4029E7" w14:textId="2EFFAB32" w:rsidR="00AA76F0" w:rsidRDefault="00AA76F0" w:rsidP="00AA76F0"/>
    <w:p w14:paraId="21575BBB" w14:textId="2F66E21C" w:rsidR="001F5E27" w:rsidRDefault="001F5E27" w:rsidP="00AA76F0"/>
    <w:p w14:paraId="18FD2976" w14:textId="432C4CD0" w:rsidR="001F5E27" w:rsidRDefault="001F5E27" w:rsidP="00AA76F0"/>
    <w:p w14:paraId="158BA334" w14:textId="2900BAFD" w:rsidR="001F5E27" w:rsidRDefault="001F5E27" w:rsidP="00AA76F0"/>
    <w:p w14:paraId="1C123F20" w14:textId="030C5F7B" w:rsidR="001F5E27" w:rsidRDefault="001F5E27" w:rsidP="00AA76F0"/>
    <w:p w14:paraId="0CB7B5A6" w14:textId="7EC04B1D" w:rsidR="001F5E27" w:rsidRDefault="001F5E27" w:rsidP="00AA76F0"/>
    <w:p w14:paraId="320E9602" w14:textId="749D8671" w:rsidR="001F5E27" w:rsidRDefault="001F5E27" w:rsidP="00AA76F0"/>
    <w:p w14:paraId="5A3B9456" w14:textId="3AB687AD" w:rsidR="001F5E27" w:rsidRDefault="001F5E27" w:rsidP="00AA76F0"/>
    <w:p w14:paraId="077FC8ED" w14:textId="4C4BCDBD" w:rsidR="001F5E27" w:rsidRDefault="001F5E27" w:rsidP="00AA76F0"/>
    <w:p w14:paraId="1320BADB" w14:textId="69AD2C50" w:rsidR="001F5E27" w:rsidRDefault="001F5E27" w:rsidP="00AA76F0"/>
    <w:p w14:paraId="3389E137" w14:textId="4B91C0E3" w:rsidR="001F5E27" w:rsidRDefault="001F5E27" w:rsidP="00AA76F0"/>
    <w:p w14:paraId="31A1B05D" w14:textId="22F7A8D8" w:rsidR="001F5E27" w:rsidRDefault="001F5E27" w:rsidP="00AA76F0"/>
    <w:p w14:paraId="12151DC5" w14:textId="4F23C3FD" w:rsidR="001F5E27" w:rsidRDefault="001F5E27" w:rsidP="00AA76F0"/>
    <w:p w14:paraId="048D93A7" w14:textId="77777777" w:rsidR="00AA76F0" w:rsidRPr="00DA40EB" w:rsidRDefault="00AA76F0" w:rsidP="00AA76F0">
      <w:pPr>
        <w:rPr>
          <w:rFonts w:cs="Times New Roman"/>
          <w:spacing w:val="2"/>
        </w:rPr>
      </w:pPr>
      <w:r w:rsidRPr="00DA40EB">
        <w:rPr>
          <w:rFonts w:cs="Times New Roman" w:hint="eastAsia"/>
        </w:rPr>
        <w:lastRenderedPageBreak/>
        <w:t>様式第１号（第３条関係）</w:t>
      </w:r>
    </w:p>
    <w:p w14:paraId="466623FE" w14:textId="6BEE45E0" w:rsidR="00AA76F0" w:rsidRPr="00DA40EB" w:rsidRDefault="001F5E27" w:rsidP="00AA76F0">
      <w:pPr>
        <w:jc w:val="center"/>
        <w:rPr>
          <w:rFonts w:cs="Times New Roman"/>
          <w:spacing w:val="2"/>
        </w:rPr>
      </w:pPr>
      <w:r w:rsidRPr="00DA40EB">
        <w:rPr>
          <w:rFonts w:cs="Times New Roman" w:hint="eastAsia"/>
        </w:rPr>
        <w:t>一般社団法人奥むさし飯能観光協会</w:t>
      </w:r>
      <w:r w:rsidR="00CB7769" w:rsidRPr="00DA40EB">
        <w:rPr>
          <w:rFonts w:cs="Times New Roman" w:hint="eastAsia"/>
        </w:rPr>
        <w:t>渋沢平九郎</w:t>
      </w:r>
      <w:r w:rsidR="00AA76F0" w:rsidRPr="00DA40EB">
        <w:rPr>
          <w:rFonts w:cs="Times New Roman" w:hint="eastAsia"/>
        </w:rPr>
        <w:t>ロゴマーク使用届出書兼誓約書</w:t>
      </w:r>
    </w:p>
    <w:p w14:paraId="577F9533" w14:textId="77777777" w:rsidR="00AA76F0" w:rsidRPr="00DA40EB" w:rsidRDefault="00AA76F0" w:rsidP="00AA76F0">
      <w:pPr>
        <w:rPr>
          <w:rFonts w:cs="Times New Roman"/>
          <w:spacing w:val="2"/>
        </w:rPr>
      </w:pPr>
    </w:p>
    <w:p w14:paraId="548B9BC5" w14:textId="32689077" w:rsidR="00AA76F0" w:rsidRPr="00DA40EB" w:rsidRDefault="00AA76F0" w:rsidP="00AA76F0">
      <w:pPr>
        <w:wordWrap w:val="0"/>
        <w:ind w:right="420"/>
        <w:jc w:val="right"/>
        <w:rPr>
          <w:rFonts w:cs="Times New Roman"/>
          <w:spacing w:val="2"/>
        </w:rPr>
      </w:pPr>
      <w:r w:rsidRPr="00DA40EB">
        <w:rPr>
          <w:rFonts w:cs="Times New Roman" w:hint="eastAsia"/>
        </w:rPr>
        <w:t>（届出日）令和</w:t>
      </w:r>
      <w:r w:rsidR="00CB7769" w:rsidRPr="00DA40EB">
        <w:rPr>
          <w:rFonts w:cs="Times New Roman" w:hint="eastAsia"/>
        </w:rPr>
        <w:t xml:space="preserve">　</w:t>
      </w:r>
      <w:r w:rsidRPr="00DA40EB">
        <w:rPr>
          <w:rFonts w:cs="Times New Roman" w:hint="eastAsia"/>
        </w:rPr>
        <w:t xml:space="preserve">　年　　月　　日</w:t>
      </w:r>
    </w:p>
    <w:p w14:paraId="0AE3B108" w14:textId="31481A38" w:rsidR="00AA76F0" w:rsidRPr="00DA40EB" w:rsidRDefault="00CB7769" w:rsidP="00CB7769">
      <w:pPr>
        <w:rPr>
          <w:rFonts w:cs="Times New Roman"/>
          <w:spacing w:val="2"/>
        </w:rPr>
      </w:pPr>
      <w:r w:rsidRPr="00DA40EB">
        <w:rPr>
          <w:rFonts w:cs="Times New Roman" w:hint="eastAsia"/>
        </w:rPr>
        <w:t>一般社団法人奥むさし飯能観光協会会長</w:t>
      </w:r>
      <w:r w:rsidR="00AA76F0" w:rsidRPr="00DA40EB">
        <w:rPr>
          <w:rFonts w:cs="Times New Roman" w:hint="eastAsia"/>
        </w:rPr>
        <w:t xml:space="preserve">　あて</w:t>
      </w:r>
    </w:p>
    <w:p w14:paraId="5C0B38ED" w14:textId="77777777" w:rsidR="00AA76F0" w:rsidRPr="00DA40EB" w:rsidRDefault="00AA76F0" w:rsidP="00AA76F0">
      <w:pPr>
        <w:ind w:firstLineChars="100" w:firstLine="244"/>
        <w:rPr>
          <w:rFonts w:cs="Times New Roman"/>
          <w:spacing w:val="2"/>
        </w:rPr>
      </w:pPr>
    </w:p>
    <w:tbl>
      <w:tblPr>
        <w:tblStyle w:val="1"/>
        <w:tblW w:w="8505" w:type="dxa"/>
        <w:tblInd w:w="-5" w:type="dxa"/>
        <w:tblLook w:val="04A0" w:firstRow="1" w:lastRow="0" w:firstColumn="1" w:lastColumn="0" w:noHBand="0" w:noVBand="1"/>
      </w:tblPr>
      <w:tblGrid>
        <w:gridCol w:w="582"/>
        <w:gridCol w:w="1261"/>
        <w:gridCol w:w="6662"/>
      </w:tblGrid>
      <w:tr w:rsidR="00AA76F0" w:rsidRPr="00DA40EB" w14:paraId="229F60DC" w14:textId="77777777" w:rsidTr="00CB7769">
        <w:trPr>
          <w:trHeight w:val="956"/>
        </w:trPr>
        <w:tc>
          <w:tcPr>
            <w:tcW w:w="582" w:type="dxa"/>
            <w:vMerge w:val="restart"/>
            <w:textDirection w:val="tbRlV"/>
          </w:tcPr>
          <w:p w14:paraId="3593BEB4" w14:textId="77777777" w:rsidR="00AA76F0" w:rsidRPr="00DA40EB" w:rsidRDefault="00AA76F0" w:rsidP="00AA76F0">
            <w:pPr>
              <w:ind w:left="113" w:right="113"/>
              <w:jc w:val="center"/>
              <w:rPr>
                <w:rFonts w:ascii="ＭＳ 明朝" w:hAnsi="ＭＳ 明朝" w:cs="Times New Roman"/>
                <w:spacing w:val="2"/>
                <w:shd w:val="pct15" w:color="auto" w:fill="FFFFFF"/>
              </w:rPr>
            </w:pPr>
            <w:r w:rsidRPr="00DA40EB">
              <w:rPr>
                <w:rFonts w:ascii="ＭＳ 明朝" w:hAnsi="ＭＳ 明朝" w:cs="Times New Roman" w:hint="eastAsia"/>
                <w:spacing w:val="2"/>
              </w:rPr>
              <w:t>届 出 者</w:t>
            </w:r>
          </w:p>
        </w:tc>
        <w:tc>
          <w:tcPr>
            <w:tcW w:w="1261" w:type="dxa"/>
            <w:vAlign w:val="center"/>
          </w:tcPr>
          <w:p w14:paraId="0007DABC" w14:textId="5FC91627" w:rsidR="00AA76F0" w:rsidRPr="00DA40EB" w:rsidRDefault="00AA76F0" w:rsidP="00AA76F0">
            <w:pPr>
              <w:jc w:val="center"/>
              <w:rPr>
                <w:rFonts w:ascii="ＭＳ 明朝" w:hAnsi="ＭＳ 明朝" w:cs="Times New Roman"/>
                <w:spacing w:val="2"/>
                <w:szCs w:val="21"/>
              </w:rPr>
            </w:pPr>
            <w:r w:rsidRPr="00DA40EB">
              <w:rPr>
                <w:rFonts w:ascii="ＭＳ 明朝" w:hAnsi="ＭＳ 明朝" w:cs="Times New Roman" w:hint="eastAsia"/>
                <w:spacing w:val="2"/>
                <w:szCs w:val="21"/>
              </w:rPr>
              <w:t>住</w:t>
            </w:r>
            <w:r w:rsidR="00CB7769" w:rsidRPr="00DA40EB">
              <w:rPr>
                <w:rFonts w:ascii="ＭＳ 明朝" w:hAnsi="ＭＳ 明朝" w:cs="Times New Roman" w:hint="eastAsia"/>
                <w:spacing w:val="2"/>
                <w:szCs w:val="21"/>
              </w:rPr>
              <w:t xml:space="preserve">　</w:t>
            </w:r>
            <w:r w:rsidRPr="00DA40EB">
              <w:rPr>
                <w:rFonts w:ascii="ＭＳ 明朝" w:hAnsi="ＭＳ 明朝" w:cs="Times New Roman" w:hint="eastAsia"/>
                <w:spacing w:val="2"/>
                <w:szCs w:val="21"/>
              </w:rPr>
              <w:t>所</w:t>
            </w:r>
          </w:p>
        </w:tc>
        <w:tc>
          <w:tcPr>
            <w:tcW w:w="6662" w:type="dxa"/>
            <w:vAlign w:val="center"/>
          </w:tcPr>
          <w:p w14:paraId="485EFB85" w14:textId="77777777" w:rsidR="00AA76F0" w:rsidRPr="00DA40EB" w:rsidRDefault="00AA76F0" w:rsidP="00AA76F0">
            <w:pPr>
              <w:rPr>
                <w:rFonts w:ascii="ＭＳ 明朝" w:hAnsi="ＭＳ 明朝" w:cs="Times New Roman"/>
                <w:spacing w:val="2"/>
                <w:szCs w:val="21"/>
              </w:rPr>
            </w:pPr>
            <w:r w:rsidRPr="00DA40EB">
              <w:rPr>
                <w:rFonts w:ascii="ＭＳ 明朝" w:hAnsi="ＭＳ 明朝" w:cs="Times New Roman" w:hint="eastAsia"/>
                <w:spacing w:val="2"/>
                <w:szCs w:val="21"/>
              </w:rPr>
              <w:t>（〒　　　－　　　　）</w:t>
            </w:r>
          </w:p>
          <w:p w14:paraId="09A1E373" w14:textId="77777777" w:rsidR="00AA76F0" w:rsidRPr="00DA40EB" w:rsidRDefault="00AA76F0" w:rsidP="00AA76F0">
            <w:pPr>
              <w:rPr>
                <w:rFonts w:ascii="ＭＳ 明朝" w:hAnsi="ＭＳ 明朝" w:cs="Times New Roman"/>
                <w:spacing w:val="2"/>
                <w:szCs w:val="21"/>
                <w:shd w:val="pct15" w:color="auto" w:fill="FFFFFF"/>
              </w:rPr>
            </w:pPr>
          </w:p>
        </w:tc>
      </w:tr>
      <w:tr w:rsidR="00AA76F0" w:rsidRPr="00DA40EB" w14:paraId="5E6AA957" w14:textId="77777777" w:rsidTr="00CB7769">
        <w:trPr>
          <w:trHeight w:val="983"/>
        </w:trPr>
        <w:tc>
          <w:tcPr>
            <w:tcW w:w="582" w:type="dxa"/>
            <w:vMerge/>
          </w:tcPr>
          <w:p w14:paraId="5753A698" w14:textId="77777777" w:rsidR="00AA76F0" w:rsidRPr="00DA40EB" w:rsidRDefault="00AA76F0" w:rsidP="00AA76F0">
            <w:pPr>
              <w:rPr>
                <w:rFonts w:ascii="ＭＳ 明朝" w:hAnsi="ＭＳ 明朝" w:cs="Times New Roman"/>
                <w:spacing w:val="2"/>
                <w:shd w:val="pct15" w:color="auto" w:fill="FFFFFF"/>
              </w:rPr>
            </w:pPr>
          </w:p>
        </w:tc>
        <w:tc>
          <w:tcPr>
            <w:tcW w:w="1261" w:type="dxa"/>
            <w:vAlign w:val="center"/>
          </w:tcPr>
          <w:p w14:paraId="3F2B0AC8" w14:textId="5189970B" w:rsidR="00AA76F0" w:rsidRPr="00DA40EB" w:rsidRDefault="00DA40EB" w:rsidP="00AA76F0">
            <w:pPr>
              <w:jc w:val="center"/>
              <w:rPr>
                <w:rFonts w:ascii="ＭＳ 明朝" w:hAnsi="ＭＳ 明朝" w:cs="Times New Roman"/>
                <w:spacing w:val="2"/>
                <w:szCs w:val="21"/>
              </w:rPr>
            </w:pPr>
            <w:r>
              <w:rPr>
                <w:rFonts w:ascii="ＭＳ 明朝" w:hAnsi="ＭＳ 明朝" w:cs="Times New Roman" w:hint="eastAsia"/>
                <w:spacing w:val="2"/>
                <w:szCs w:val="21"/>
              </w:rPr>
              <w:t>事業所名</w:t>
            </w:r>
          </w:p>
        </w:tc>
        <w:tc>
          <w:tcPr>
            <w:tcW w:w="6662" w:type="dxa"/>
            <w:vAlign w:val="center"/>
          </w:tcPr>
          <w:p w14:paraId="29FE5E33" w14:textId="77777777" w:rsidR="00AA76F0" w:rsidRPr="00DA40EB" w:rsidRDefault="00AA76F0" w:rsidP="00AA76F0">
            <w:pPr>
              <w:rPr>
                <w:rFonts w:ascii="ＭＳ 明朝" w:hAnsi="ＭＳ 明朝" w:cs="Times New Roman"/>
                <w:spacing w:val="2"/>
                <w:szCs w:val="21"/>
              </w:rPr>
            </w:pPr>
          </w:p>
          <w:p w14:paraId="1E7089FE" w14:textId="646DD2BC" w:rsidR="00AA76F0" w:rsidRPr="00DA40EB" w:rsidRDefault="00AA76F0" w:rsidP="00AA76F0">
            <w:pPr>
              <w:rPr>
                <w:rFonts w:ascii="ＭＳ 明朝" w:hAnsi="ＭＳ 明朝" w:cs="Times New Roman"/>
                <w:spacing w:val="2"/>
                <w:sz w:val="16"/>
                <w:szCs w:val="16"/>
                <w:shd w:val="pct15" w:color="auto" w:fill="FFFFFF"/>
              </w:rPr>
            </w:pPr>
            <w:r w:rsidRPr="00DA40EB">
              <w:rPr>
                <w:rFonts w:ascii="ＭＳ 明朝" w:hAnsi="ＭＳ 明朝" w:cs="Times New Roman" w:hint="eastAsia"/>
                <w:spacing w:val="2"/>
                <w:sz w:val="16"/>
                <w:szCs w:val="16"/>
              </w:rPr>
              <w:t xml:space="preserve">　</w:t>
            </w:r>
          </w:p>
        </w:tc>
      </w:tr>
      <w:tr w:rsidR="00AA76F0" w:rsidRPr="00DA40EB" w14:paraId="4DA128F6" w14:textId="77777777" w:rsidTr="006D1B3D">
        <w:trPr>
          <w:trHeight w:val="544"/>
        </w:trPr>
        <w:tc>
          <w:tcPr>
            <w:tcW w:w="582" w:type="dxa"/>
            <w:vMerge/>
          </w:tcPr>
          <w:p w14:paraId="3CEF672A" w14:textId="77777777" w:rsidR="00AA76F0" w:rsidRPr="00DA40EB" w:rsidRDefault="00AA76F0" w:rsidP="00AA76F0">
            <w:pPr>
              <w:rPr>
                <w:rFonts w:ascii="ＭＳ 明朝" w:hAnsi="ＭＳ 明朝" w:cs="Times New Roman"/>
                <w:spacing w:val="2"/>
                <w:shd w:val="pct15" w:color="auto" w:fill="FFFFFF"/>
              </w:rPr>
            </w:pPr>
          </w:p>
        </w:tc>
        <w:tc>
          <w:tcPr>
            <w:tcW w:w="1261" w:type="dxa"/>
            <w:vAlign w:val="center"/>
          </w:tcPr>
          <w:p w14:paraId="47559A10" w14:textId="77777777" w:rsidR="00AA76F0" w:rsidRPr="00DA40EB" w:rsidRDefault="00AA76F0" w:rsidP="00AA76F0">
            <w:pPr>
              <w:jc w:val="center"/>
              <w:rPr>
                <w:rFonts w:ascii="ＭＳ 明朝" w:hAnsi="ＭＳ 明朝" w:cs="Times New Roman"/>
                <w:spacing w:val="2"/>
                <w:szCs w:val="21"/>
              </w:rPr>
            </w:pPr>
            <w:r w:rsidRPr="00DA40EB">
              <w:rPr>
                <w:rFonts w:ascii="ＭＳ 明朝" w:hAnsi="ＭＳ 明朝" w:cs="Times New Roman" w:hint="eastAsia"/>
                <w:spacing w:val="2"/>
                <w:szCs w:val="21"/>
              </w:rPr>
              <w:t>担当者名</w:t>
            </w:r>
          </w:p>
        </w:tc>
        <w:tc>
          <w:tcPr>
            <w:tcW w:w="6662" w:type="dxa"/>
            <w:vAlign w:val="center"/>
          </w:tcPr>
          <w:p w14:paraId="3A042F8E" w14:textId="77777777" w:rsidR="00AA76F0" w:rsidRPr="00DA40EB" w:rsidRDefault="00AA76F0" w:rsidP="00AA76F0">
            <w:pPr>
              <w:rPr>
                <w:rFonts w:ascii="ＭＳ 明朝" w:hAnsi="ＭＳ 明朝" w:cs="Times New Roman"/>
                <w:spacing w:val="2"/>
                <w:shd w:val="pct15" w:color="auto" w:fill="FFFFFF"/>
              </w:rPr>
            </w:pPr>
          </w:p>
        </w:tc>
      </w:tr>
      <w:tr w:rsidR="00AA76F0" w:rsidRPr="00DA40EB" w14:paraId="63073F3A" w14:textId="77777777" w:rsidTr="006D1B3D">
        <w:trPr>
          <w:trHeight w:val="494"/>
        </w:trPr>
        <w:tc>
          <w:tcPr>
            <w:tcW w:w="582" w:type="dxa"/>
            <w:vMerge/>
          </w:tcPr>
          <w:p w14:paraId="3AAD3F0F" w14:textId="77777777" w:rsidR="00AA76F0" w:rsidRPr="00DA40EB" w:rsidRDefault="00AA76F0" w:rsidP="00AA76F0">
            <w:pPr>
              <w:rPr>
                <w:rFonts w:ascii="ＭＳ 明朝" w:hAnsi="ＭＳ 明朝" w:cs="Times New Roman"/>
                <w:spacing w:val="2"/>
                <w:shd w:val="pct15" w:color="auto" w:fill="FFFFFF"/>
              </w:rPr>
            </w:pPr>
          </w:p>
        </w:tc>
        <w:tc>
          <w:tcPr>
            <w:tcW w:w="1261" w:type="dxa"/>
            <w:vAlign w:val="center"/>
          </w:tcPr>
          <w:p w14:paraId="2358E630" w14:textId="77777777" w:rsidR="00AA76F0" w:rsidRPr="00DA40EB" w:rsidRDefault="00AA76F0" w:rsidP="00AA76F0">
            <w:pPr>
              <w:jc w:val="center"/>
              <w:rPr>
                <w:rFonts w:ascii="ＭＳ 明朝" w:hAnsi="ＭＳ 明朝" w:cs="Times New Roman"/>
                <w:spacing w:val="2"/>
                <w:szCs w:val="21"/>
              </w:rPr>
            </w:pPr>
            <w:r w:rsidRPr="00DA40EB">
              <w:rPr>
                <w:rFonts w:ascii="ＭＳ 明朝" w:hAnsi="ＭＳ 明朝" w:cs="Times New Roman" w:hint="eastAsia"/>
                <w:spacing w:val="2"/>
                <w:szCs w:val="21"/>
              </w:rPr>
              <w:t>電話番号</w:t>
            </w:r>
          </w:p>
        </w:tc>
        <w:tc>
          <w:tcPr>
            <w:tcW w:w="6662" w:type="dxa"/>
            <w:vAlign w:val="center"/>
          </w:tcPr>
          <w:p w14:paraId="24837AB5" w14:textId="77777777" w:rsidR="00AA76F0" w:rsidRPr="00DA40EB" w:rsidRDefault="00AA76F0" w:rsidP="00AA76F0">
            <w:pPr>
              <w:rPr>
                <w:rFonts w:ascii="ＭＳ 明朝" w:hAnsi="ＭＳ 明朝" w:cs="Times New Roman"/>
                <w:spacing w:val="2"/>
                <w:shd w:val="pct15" w:color="auto" w:fill="FFFFFF"/>
              </w:rPr>
            </w:pPr>
          </w:p>
        </w:tc>
      </w:tr>
      <w:tr w:rsidR="00AA76F0" w:rsidRPr="00DA40EB" w14:paraId="22085DE9" w14:textId="77777777" w:rsidTr="006D1B3D">
        <w:trPr>
          <w:trHeight w:val="487"/>
        </w:trPr>
        <w:tc>
          <w:tcPr>
            <w:tcW w:w="582" w:type="dxa"/>
            <w:vMerge/>
          </w:tcPr>
          <w:p w14:paraId="28118D3B" w14:textId="77777777" w:rsidR="00AA76F0" w:rsidRPr="00DA40EB" w:rsidRDefault="00AA76F0" w:rsidP="00AA76F0">
            <w:pPr>
              <w:rPr>
                <w:rFonts w:ascii="ＭＳ 明朝" w:hAnsi="ＭＳ 明朝" w:cs="Times New Roman"/>
                <w:spacing w:val="2"/>
                <w:shd w:val="pct15" w:color="auto" w:fill="FFFFFF"/>
              </w:rPr>
            </w:pPr>
          </w:p>
        </w:tc>
        <w:tc>
          <w:tcPr>
            <w:tcW w:w="1261" w:type="dxa"/>
            <w:vAlign w:val="center"/>
          </w:tcPr>
          <w:p w14:paraId="4463DF42" w14:textId="406E4DC1" w:rsidR="00AA76F0" w:rsidRPr="00DA40EB" w:rsidRDefault="001F5E27" w:rsidP="00AA76F0">
            <w:pPr>
              <w:jc w:val="center"/>
              <w:rPr>
                <w:rFonts w:ascii="ＭＳ 明朝" w:hAnsi="ＭＳ 明朝" w:cs="Times New Roman"/>
                <w:spacing w:val="2"/>
                <w:szCs w:val="21"/>
              </w:rPr>
            </w:pPr>
            <w:r w:rsidRPr="00DA40EB">
              <w:rPr>
                <w:rFonts w:ascii="ＭＳ 明朝" w:hAnsi="ＭＳ 明朝" w:cs="Times New Roman" w:hint="eastAsia"/>
                <w:spacing w:val="2"/>
                <w:szCs w:val="21"/>
              </w:rPr>
              <w:t>電子</w:t>
            </w:r>
            <w:r w:rsidR="00AA76F0" w:rsidRPr="00DA40EB">
              <w:rPr>
                <w:rFonts w:ascii="ＭＳ 明朝" w:hAnsi="ＭＳ 明朝" w:cs="Times New Roman" w:hint="eastAsia"/>
                <w:spacing w:val="-20"/>
                <w:szCs w:val="21"/>
              </w:rPr>
              <w:t>メール</w:t>
            </w:r>
          </w:p>
        </w:tc>
        <w:tc>
          <w:tcPr>
            <w:tcW w:w="6662" w:type="dxa"/>
            <w:vAlign w:val="center"/>
          </w:tcPr>
          <w:p w14:paraId="4678C41D" w14:textId="77777777" w:rsidR="00AA76F0" w:rsidRPr="00DA40EB" w:rsidRDefault="00AA76F0" w:rsidP="00AA76F0">
            <w:pPr>
              <w:rPr>
                <w:rFonts w:ascii="ＭＳ 明朝" w:hAnsi="ＭＳ 明朝" w:cs="Times New Roman"/>
                <w:spacing w:val="2"/>
                <w:shd w:val="pct15" w:color="auto" w:fill="FFFFFF"/>
              </w:rPr>
            </w:pPr>
          </w:p>
        </w:tc>
      </w:tr>
    </w:tbl>
    <w:p w14:paraId="36077129" w14:textId="77777777" w:rsidR="00AA76F0" w:rsidRPr="00DA40EB" w:rsidRDefault="00AA76F0" w:rsidP="00AA76F0">
      <w:pPr>
        <w:ind w:firstLineChars="1500" w:firstLine="3150"/>
        <w:jc w:val="left"/>
        <w:rPr>
          <w:rFonts w:cs="Times New Roman"/>
          <w:sz w:val="21"/>
          <w:szCs w:val="22"/>
        </w:rPr>
      </w:pPr>
    </w:p>
    <w:p w14:paraId="568D109A" w14:textId="26745870" w:rsidR="00AA76F0" w:rsidRPr="00DA40EB" w:rsidRDefault="00CB7769" w:rsidP="00AA76F0">
      <w:pPr>
        <w:ind w:firstLineChars="100" w:firstLine="240"/>
        <w:rPr>
          <w:rFonts w:cs="Times New Roman"/>
          <w:bCs/>
          <w:spacing w:val="2"/>
        </w:rPr>
      </w:pPr>
      <w:r w:rsidRPr="00DA40EB">
        <w:rPr>
          <w:rFonts w:cs="Times New Roman" w:hint="eastAsia"/>
          <w:bCs/>
        </w:rPr>
        <w:t>一般社団法人奥むさし飯能観光協会渋沢平九郎</w:t>
      </w:r>
      <w:r w:rsidR="00AA76F0" w:rsidRPr="00DA40EB">
        <w:rPr>
          <w:rFonts w:cs="Times New Roman" w:hint="eastAsia"/>
          <w:bCs/>
        </w:rPr>
        <w:t>ロゴマークを使用したく、下記のとおり届出をします。なお、使用にあたっては使用取扱規程を遵守することを誓約します。</w:t>
      </w:r>
    </w:p>
    <w:p w14:paraId="7CC2D48F" w14:textId="77777777" w:rsidR="00AA76F0" w:rsidRPr="00DA40EB" w:rsidRDefault="00AA76F0" w:rsidP="00AA76F0">
      <w:pPr>
        <w:jc w:val="center"/>
        <w:rPr>
          <w:rFonts w:cs="Times New Roman"/>
          <w:bCs/>
          <w:spacing w:val="2"/>
        </w:rPr>
      </w:pPr>
      <w:r w:rsidRPr="00DA40EB">
        <w:rPr>
          <w:rFonts w:cs="Times New Roman" w:hint="eastAsia"/>
          <w:bCs/>
        </w:rPr>
        <w:t>記</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229"/>
      </w:tblGrid>
      <w:tr w:rsidR="00AA76F0" w:rsidRPr="00DA40EB" w14:paraId="06D9B2C1" w14:textId="77777777" w:rsidTr="00DA40EB">
        <w:trPr>
          <w:trHeight w:val="674"/>
        </w:trPr>
        <w:tc>
          <w:tcPr>
            <w:tcW w:w="1418" w:type="dxa"/>
            <w:shd w:val="clear" w:color="auto" w:fill="auto"/>
            <w:vAlign w:val="center"/>
          </w:tcPr>
          <w:p w14:paraId="59617260" w14:textId="2B6C6DD3" w:rsidR="00AA76F0" w:rsidRPr="00DA40EB" w:rsidRDefault="00AA76F0" w:rsidP="00AA76F0">
            <w:pPr>
              <w:rPr>
                <w:rFonts w:cs="Times New Roman"/>
                <w:sz w:val="21"/>
                <w:szCs w:val="22"/>
              </w:rPr>
            </w:pPr>
            <w:r w:rsidRPr="00DA40EB">
              <w:rPr>
                <w:rFonts w:cs="Times New Roman" w:hint="eastAsia"/>
                <w:sz w:val="21"/>
                <w:szCs w:val="22"/>
              </w:rPr>
              <w:t>１</w:t>
            </w:r>
            <w:r w:rsidRPr="00DA40EB">
              <w:rPr>
                <w:rFonts w:cs="Times New Roman" w:hint="eastAsia"/>
                <w:spacing w:val="2"/>
                <w:sz w:val="21"/>
                <w:szCs w:val="22"/>
              </w:rPr>
              <w:t>使用種別</w:t>
            </w:r>
          </w:p>
        </w:tc>
        <w:tc>
          <w:tcPr>
            <w:tcW w:w="7229" w:type="dxa"/>
            <w:shd w:val="clear" w:color="auto" w:fill="auto"/>
            <w:vAlign w:val="center"/>
          </w:tcPr>
          <w:p w14:paraId="0A6DB39B" w14:textId="77777777" w:rsidR="00AA76F0" w:rsidRPr="00DA40EB" w:rsidRDefault="00AA76F0" w:rsidP="00AA76F0">
            <w:pPr>
              <w:spacing w:line="0" w:lineRule="atLeast"/>
              <w:rPr>
                <w:rFonts w:cs="Times New Roman"/>
                <w:sz w:val="21"/>
                <w:szCs w:val="22"/>
              </w:rPr>
            </w:pPr>
            <w:r w:rsidRPr="00DA40EB">
              <w:rPr>
                <w:rFonts w:cs="Times New Roman" w:hint="eastAsia"/>
                <w:sz w:val="21"/>
                <w:szCs w:val="22"/>
              </w:rPr>
              <w:t xml:space="preserve">　□　商品への使用　　　</w:t>
            </w:r>
          </w:p>
          <w:p w14:paraId="2D8FF5E9" w14:textId="77777777" w:rsidR="00AA76F0" w:rsidRPr="00DA40EB" w:rsidRDefault="00AA76F0" w:rsidP="00AA76F0">
            <w:pPr>
              <w:spacing w:line="0" w:lineRule="atLeast"/>
              <w:ind w:firstLineChars="100" w:firstLine="210"/>
              <w:rPr>
                <w:rFonts w:cs="Times New Roman"/>
                <w:sz w:val="21"/>
                <w:szCs w:val="22"/>
              </w:rPr>
            </w:pPr>
            <w:r w:rsidRPr="00DA40EB">
              <w:rPr>
                <w:rFonts w:cs="Times New Roman" w:hint="eastAsia"/>
                <w:sz w:val="21"/>
                <w:szCs w:val="22"/>
              </w:rPr>
              <w:t>□　商品以外への使用（印刷物、販促グッズ、ＨＰ掲載、広告など）</w:t>
            </w:r>
          </w:p>
        </w:tc>
      </w:tr>
      <w:tr w:rsidR="00AA76F0" w:rsidRPr="00DA40EB" w14:paraId="24698245" w14:textId="77777777" w:rsidTr="00DA40EB">
        <w:trPr>
          <w:trHeight w:val="1690"/>
        </w:trPr>
        <w:tc>
          <w:tcPr>
            <w:tcW w:w="1418" w:type="dxa"/>
            <w:shd w:val="clear" w:color="auto" w:fill="auto"/>
            <w:vAlign w:val="center"/>
          </w:tcPr>
          <w:p w14:paraId="7764A454" w14:textId="25ADEC76" w:rsidR="00AA76F0" w:rsidRPr="00DA40EB" w:rsidRDefault="00AA76F0" w:rsidP="00DA40EB">
            <w:pPr>
              <w:rPr>
                <w:rFonts w:cs="Times New Roman"/>
                <w:sz w:val="21"/>
                <w:szCs w:val="22"/>
              </w:rPr>
            </w:pPr>
            <w:r w:rsidRPr="00DA40EB">
              <w:rPr>
                <w:rFonts w:cs="Times New Roman" w:hint="eastAsia"/>
                <w:sz w:val="21"/>
                <w:szCs w:val="22"/>
              </w:rPr>
              <w:t>２使用方法</w:t>
            </w:r>
          </w:p>
        </w:tc>
        <w:tc>
          <w:tcPr>
            <w:tcW w:w="7229" w:type="dxa"/>
            <w:shd w:val="clear" w:color="auto" w:fill="auto"/>
          </w:tcPr>
          <w:p w14:paraId="6B011AAE" w14:textId="470467E6" w:rsidR="00AA76F0" w:rsidRPr="00DA40EB" w:rsidRDefault="00DA40EB" w:rsidP="00AA76F0">
            <w:pPr>
              <w:spacing w:line="0" w:lineRule="atLeast"/>
              <w:rPr>
                <w:rFonts w:cs="Times New Roman"/>
                <w:sz w:val="21"/>
                <w:szCs w:val="22"/>
              </w:rPr>
            </w:pPr>
            <w:r w:rsidRPr="00DA40EB">
              <w:rPr>
                <w:rFonts w:cs="Times New Roman" w:hint="eastAsia"/>
                <w:sz w:val="18"/>
                <w:szCs w:val="18"/>
              </w:rPr>
              <w:t>※商品の場合は、その名称を含め使用方法を明記</w:t>
            </w:r>
          </w:p>
        </w:tc>
      </w:tr>
      <w:tr w:rsidR="00AA76F0" w:rsidRPr="00DA40EB" w14:paraId="4EEC2D6F" w14:textId="77777777" w:rsidTr="00DA40EB">
        <w:trPr>
          <w:trHeight w:val="1204"/>
        </w:trPr>
        <w:tc>
          <w:tcPr>
            <w:tcW w:w="1418" w:type="dxa"/>
            <w:shd w:val="clear" w:color="auto" w:fill="auto"/>
            <w:vAlign w:val="center"/>
          </w:tcPr>
          <w:p w14:paraId="7EB74AAF" w14:textId="4E3AE451" w:rsidR="00AA76F0" w:rsidRPr="00DA40EB" w:rsidRDefault="00AA76F0" w:rsidP="00AA76F0">
            <w:pPr>
              <w:rPr>
                <w:rFonts w:cs="Times New Roman"/>
                <w:sz w:val="21"/>
                <w:szCs w:val="22"/>
              </w:rPr>
            </w:pPr>
            <w:r w:rsidRPr="00DA40EB">
              <w:rPr>
                <w:rFonts w:cs="Times New Roman" w:hint="eastAsia"/>
                <w:sz w:val="21"/>
                <w:szCs w:val="22"/>
              </w:rPr>
              <w:t>３使用期間</w:t>
            </w:r>
          </w:p>
        </w:tc>
        <w:tc>
          <w:tcPr>
            <w:tcW w:w="7229" w:type="dxa"/>
            <w:shd w:val="clear" w:color="auto" w:fill="auto"/>
            <w:vAlign w:val="center"/>
          </w:tcPr>
          <w:p w14:paraId="58B90F90" w14:textId="77777777" w:rsidR="00AA76F0" w:rsidRPr="00DA40EB" w:rsidRDefault="00AA76F0" w:rsidP="00AA76F0">
            <w:pPr>
              <w:spacing w:line="0" w:lineRule="atLeast"/>
              <w:ind w:firstLineChars="100" w:firstLine="224"/>
              <w:rPr>
                <w:rFonts w:cs="Times New Roman"/>
                <w:spacing w:val="2"/>
                <w:sz w:val="22"/>
                <w:szCs w:val="22"/>
              </w:rPr>
            </w:pPr>
            <w:r w:rsidRPr="00DA40EB">
              <w:rPr>
                <w:rFonts w:cs="Times New Roman" w:hint="eastAsia"/>
                <w:spacing w:val="2"/>
                <w:sz w:val="22"/>
                <w:szCs w:val="22"/>
              </w:rPr>
              <w:t>□　届出日から１年未満で使用予定</w:t>
            </w:r>
          </w:p>
          <w:p w14:paraId="4E96E80B" w14:textId="77777777" w:rsidR="00AA76F0" w:rsidRPr="00DA40EB" w:rsidRDefault="00AA76F0" w:rsidP="00AA76F0">
            <w:pPr>
              <w:spacing w:line="0" w:lineRule="atLeast"/>
              <w:ind w:firstLineChars="100" w:firstLine="224"/>
              <w:rPr>
                <w:rFonts w:cs="Times New Roman"/>
                <w:spacing w:val="2"/>
                <w:sz w:val="22"/>
                <w:szCs w:val="22"/>
              </w:rPr>
            </w:pPr>
            <w:r w:rsidRPr="00DA40EB">
              <w:rPr>
                <w:rFonts w:cs="Times New Roman" w:hint="eastAsia"/>
                <w:spacing w:val="2"/>
                <w:sz w:val="22"/>
                <w:szCs w:val="22"/>
              </w:rPr>
              <w:t>□　届出日から在庫がなくなるまで使用予定</w:t>
            </w:r>
          </w:p>
          <w:p w14:paraId="0E50DAF2" w14:textId="77777777" w:rsidR="00AA76F0" w:rsidRPr="00DA40EB" w:rsidRDefault="00AA76F0" w:rsidP="00AA76F0">
            <w:pPr>
              <w:spacing w:line="0" w:lineRule="atLeast"/>
              <w:ind w:firstLineChars="100" w:firstLine="224"/>
              <w:rPr>
                <w:rFonts w:cs="Times New Roman"/>
                <w:spacing w:val="2"/>
                <w:sz w:val="22"/>
                <w:szCs w:val="22"/>
              </w:rPr>
            </w:pPr>
            <w:r w:rsidRPr="00DA40EB">
              <w:rPr>
                <w:rFonts w:cs="Times New Roman" w:hint="eastAsia"/>
                <w:spacing w:val="2"/>
                <w:sz w:val="22"/>
                <w:szCs w:val="22"/>
              </w:rPr>
              <w:t>□　届出日から期間を定めず当面の間に使用する予定</w:t>
            </w:r>
          </w:p>
        </w:tc>
      </w:tr>
      <w:tr w:rsidR="00AA76F0" w:rsidRPr="00DA40EB" w14:paraId="69D8DB5A" w14:textId="77777777" w:rsidTr="00DA40EB">
        <w:trPr>
          <w:trHeight w:val="748"/>
        </w:trPr>
        <w:tc>
          <w:tcPr>
            <w:tcW w:w="1418" w:type="dxa"/>
            <w:shd w:val="clear" w:color="auto" w:fill="auto"/>
            <w:vAlign w:val="center"/>
          </w:tcPr>
          <w:p w14:paraId="5597EC04" w14:textId="78FE48C7" w:rsidR="00AA76F0" w:rsidRPr="00DA40EB" w:rsidRDefault="00AA76F0" w:rsidP="00AA76F0">
            <w:pPr>
              <w:spacing w:line="0" w:lineRule="atLeast"/>
              <w:rPr>
                <w:rFonts w:cs="Times New Roman"/>
                <w:spacing w:val="2"/>
                <w:sz w:val="22"/>
                <w:szCs w:val="22"/>
              </w:rPr>
            </w:pPr>
            <w:r w:rsidRPr="00DA40EB">
              <w:rPr>
                <w:rFonts w:cs="Times New Roman" w:hint="eastAsia"/>
                <w:spacing w:val="2"/>
                <w:sz w:val="22"/>
                <w:szCs w:val="22"/>
              </w:rPr>
              <w:t>４添付資料</w:t>
            </w:r>
          </w:p>
        </w:tc>
        <w:tc>
          <w:tcPr>
            <w:tcW w:w="7229" w:type="dxa"/>
            <w:shd w:val="clear" w:color="auto" w:fill="auto"/>
            <w:vAlign w:val="center"/>
          </w:tcPr>
          <w:p w14:paraId="60A51580" w14:textId="77777777" w:rsidR="00AA76F0" w:rsidRPr="00DA40EB" w:rsidRDefault="00AA76F0" w:rsidP="00AA76F0">
            <w:pPr>
              <w:spacing w:line="0" w:lineRule="atLeast"/>
              <w:rPr>
                <w:rFonts w:cs="Times New Roman"/>
                <w:spacing w:val="2"/>
                <w:sz w:val="22"/>
                <w:szCs w:val="22"/>
              </w:rPr>
            </w:pPr>
            <w:r w:rsidRPr="00DA40EB">
              <w:rPr>
                <w:rFonts w:cs="Times New Roman" w:hint="eastAsia"/>
                <w:spacing w:val="2"/>
                <w:sz w:val="22"/>
                <w:szCs w:val="22"/>
              </w:rPr>
              <w:t xml:space="preserve">　□　ロゴマーク等の使用がわかる画像や写真</w:t>
            </w:r>
          </w:p>
          <w:p w14:paraId="27EDD388" w14:textId="06C0A419" w:rsidR="00AA76F0" w:rsidRPr="00DA40EB" w:rsidRDefault="00AA76F0" w:rsidP="00AA76F0">
            <w:pPr>
              <w:spacing w:line="0" w:lineRule="atLeast"/>
              <w:rPr>
                <w:rFonts w:cs="Times New Roman"/>
                <w:spacing w:val="2"/>
                <w:sz w:val="22"/>
                <w:szCs w:val="22"/>
              </w:rPr>
            </w:pPr>
            <w:r w:rsidRPr="00DA40EB">
              <w:rPr>
                <w:rFonts w:cs="Times New Roman" w:hint="eastAsia"/>
                <w:spacing w:val="2"/>
                <w:sz w:val="22"/>
                <w:szCs w:val="22"/>
              </w:rPr>
              <w:t xml:space="preserve">　□　その他（　　　　　　　　　　　　　　　　　　　　　　　）</w:t>
            </w:r>
          </w:p>
        </w:tc>
      </w:tr>
      <w:tr w:rsidR="00AA76F0" w:rsidRPr="00DA40EB" w14:paraId="336A08A6" w14:textId="77777777" w:rsidTr="00DA40EB">
        <w:trPr>
          <w:trHeight w:val="699"/>
        </w:trPr>
        <w:tc>
          <w:tcPr>
            <w:tcW w:w="1418" w:type="dxa"/>
            <w:shd w:val="clear" w:color="auto" w:fill="auto"/>
            <w:vAlign w:val="center"/>
          </w:tcPr>
          <w:p w14:paraId="625DA1EF" w14:textId="79BE05F3" w:rsidR="00AA76F0" w:rsidRPr="00DA40EB" w:rsidRDefault="00AA76F0" w:rsidP="00AA76F0">
            <w:pPr>
              <w:rPr>
                <w:rFonts w:cs="Times New Roman"/>
                <w:sz w:val="21"/>
                <w:szCs w:val="22"/>
              </w:rPr>
            </w:pPr>
            <w:r w:rsidRPr="00DA40EB">
              <w:rPr>
                <w:rFonts w:cs="Times New Roman" w:hint="eastAsia"/>
                <w:sz w:val="21"/>
                <w:szCs w:val="22"/>
              </w:rPr>
              <w:t>６備　考</w:t>
            </w:r>
          </w:p>
        </w:tc>
        <w:tc>
          <w:tcPr>
            <w:tcW w:w="7229" w:type="dxa"/>
            <w:shd w:val="clear" w:color="auto" w:fill="auto"/>
            <w:vAlign w:val="center"/>
          </w:tcPr>
          <w:p w14:paraId="3D1A4230" w14:textId="77777777" w:rsidR="00AA76F0" w:rsidRPr="00DA40EB" w:rsidRDefault="00AA76F0" w:rsidP="00AA76F0">
            <w:pPr>
              <w:spacing w:line="0" w:lineRule="atLeast"/>
              <w:rPr>
                <w:rFonts w:cs="Times New Roman"/>
                <w:spacing w:val="2"/>
                <w:sz w:val="22"/>
                <w:szCs w:val="22"/>
              </w:rPr>
            </w:pPr>
          </w:p>
        </w:tc>
      </w:tr>
    </w:tbl>
    <w:p w14:paraId="05DAA0A6" w14:textId="77777777" w:rsidR="00AA76F0" w:rsidRPr="00AA76F0" w:rsidRDefault="00AA76F0" w:rsidP="00AA76F0">
      <w:pPr>
        <w:spacing w:line="0" w:lineRule="atLeast"/>
        <w:ind w:left="180" w:hangingChars="100" w:hanging="180"/>
        <w:rPr>
          <w:rFonts w:ascii="ＭＳ ゴシック" w:eastAsia="ＭＳ ゴシック" w:hAnsi="ＭＳ ゴシック" w:cs="Times New Roman"/>
          <w:sz w:val="18"/>
          <w:szCs w:val="18"/>
        </w:rPr>
      </w:pPr>
    </w:p>
    <w:p w14:paraId="482CD3D3" w14:textId="5D7526CD" w:rsidR="00AA76F0" w:rsidRPr="00AA76F0" w:rsidRDefault="00AA76F0" w:rsidP="00DA40EB">
      <w:pPr>
        <w:spacing w:line="0" w:lineRule="atLeast"/>
        <w:ind w:left="241" w:hangingChars="100" w:hanging="241"/>
      </w:pPr>
      <w:r w:rsidRPr="00AA76F0">
        <w:rPr>
          <w:rFonts w:cs="Times New Roman" w:hint="eastAsia"/>
          <w:b/>
        </w:rPr>
        <w:t>※　申請時は原則、完成品のイメージ画像を添付してください。</w:t>
      </w:r>
    </w:p>
    <w:sectPr w:rsidR="00AA76F0" w:rsidRPr="00AA76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7C37A" w14:textId="77777777" w:rsidR="000F41EF" w:rsidRDefault="000F41EF" w:rsidP="006C723E">
      <w:r>
        <w:separator/>
      </w:r>
    </w:p>
  </w:endnote>
  <w:endnote w:type="continuationSeparator" w:id="0">
    <w:p w14:paraId="1795BA50" w14:textId="77777777" w:rsidR="000F41EF" w:rsidRDefault="000F41EF" w:rsidP="006C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C531" w14:textId="77777777" w:rsidR="000F41EF" w:rsidRDefault="000F41EF" w:rsidP="006C723E">
      <w:r>
        <w:separator/>
      </w:r>
    </w:p>
  </w:footnote>
  <w:footnote w:type="continuationSeparator" w:id="0">
    <w:p w14:paraId="121CE144" w14:textId="77777777" w:rsidR="000F41EF" w:rsidRDefault="000F41EF" w:rsidP="006C7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B0E2A"/>
    <w:multiLevelType w:val="hybridMultilevel"/>
    <w:tmpl w:val="BA0E35B8"/>
    <w:lvl w:ilvl="0" w:tplc="F4A2A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937336"/>
    <w:multiLevelType w:val="hybridMultilevel"/>
    <w:tmpl w:val="8C508066"/>
    <w:lvl w:ilvl="0" w:tplc="EDF0CE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6F0"/>
    <w:rsid w:val="000F41EF"/>
    <w:rsid w:val="001F5E27"/>
    <w:rsid w:val="003C30DF"/>
    <w:rsid w:val="005D3F5B"/>
    <w:rsid w:val="005F479C"/>
    <w:rsid w:val="006C723E"/>
    <w:rsid w:val="006D1B3D"/>
    <w:rsid w:val="00771324"/>
    <w:rsid w:val="007C5698"/>
    <w:rsid w:val="00AA76F0"/>
    <w:rsid w:val="00B540FB"/>
    <w:rsid w:val="00BB7B92"/>
    <w:rsid w:val="00CB7769"/>
    <w:rsid w:val="00D7482E"/>
    <w:rsid w:val="00DA40EB"/>
    <w:rsid w:val="00E42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0D65DF"/>
  <w15:chartTrackingRefBased/>
  <w15:docId w15:val="{A2E0DCB8-3596-4C38-9FC7-CE86137C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76F0"/>
    <w:rPr>
      <w:color w:val="0563C1" w:themeColor="hyperlink"/>
      <w:u w:val="single"/>
    </w:rPr>
  </w:style>
  <w:style w:type="character" w:styleId="a4">
    <w:name w:val="Unresolved Mention"/>
    <w:basedOn w:val="a0"/>
    <w:uiPriority w:val="99"/>
    <w:semiHidden/>
    <w:unhideWhenUsed/>
    <w:rsid w:val="00AA76F0"/>
    <w:rPr>
      <w:color w:val="605E5C"/>
      <w:shd w:val="clear" w:color="auto" w:fill="E1DFDD"/>
    </w:rPr>
  </w:style>
  <w:style w:type="table" w:customStyle="1" w:styleId="1">
    <w:name w:val="表 (格子)1"/>
    <w:basedOn w:val="a1"/>
    <w:next w:val="a5"/>
    <w:uiPriority w:val="59"/>
    <w:rsid w:val="00AA76F0"/>
    <w:rPr>
      <w:rFonts w:ascii="Century" w:hAns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AA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23E"/>
    <w:pPr>
      <w:tabs>
        <w:tab w:val="center" w:pos="4252"/>
        <w:tab w:val="right" w:pos="8504"/>
      </w:tabs>
      <w:snapToGrid w:val="0"/>
    </w:pPr>
  </w:style>
  <w:style w:type="character" w:customStyle="1" w:styleId="a7">
    <w:name w:val="ヘッダー (文字)"/>
    <w:basedOn w:val="a0"/>
    <w:link w:val="a6"/>
    <w:uiPriority w:val="99"/>
    <w:rsid w:val="006C723E"/>
  </w:style>
  <w:style w:type="paragraph" w:styleId="a8">
    <w:name w:val="footer"/>
    <w:basedOn w:val="a"/>
    <w:link w:val="a9"/>
    <w:uiPriority w:val="99"/>
    <w:unhideWhenUsed/>
    <w:rsid w:val="006C723E"/>
    <w:pPr>
      <w:tabs>
        <w:tab w:val="center" w:pos="4252"/>
        <w:tab w:val="right" w:pos="8504"/>
      </w:tabs>
      <w:snapToGrid w:val="0"/>
    </w:pPr>
  </w:style>
  <w:style w:type="character" w:customStyle="1" w:styleId="a9">
    <w:name w:val="フッター (文字)"/>
    <w:basedOn w:val="a0"/>
    <w:link w:val="a8"/>
    <w:uiPriority w:val="99"/>
    <w:rsid w:val="006C723E"/>
  </w:style>
  <w:style w:type="paragraph" w:styleId="aa">
    <w:name w:val="List Paragraph"/>
    <w:basedOn w:val="a"/>
    <w:uiPriority w:val="34"/>
    <w:qFormat/>
    <w:rsid w:val="005D3F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317350">
      <w:bodyDiv w:val="1"/>
      <w:marLeft w:val="0"/>
      <w:marRight w:val="0"/>
      <w:marTop w:val="0"/>
      <w:marBottom w:val="0"/>
      <w:divBdr>
        <w:top w:val="none" w:sz="0" w:space="0" w:color="auto"/>
        <w:left w:val="none" w:sz="0" w:space="0" w:color="auto"/>
        <w:bottom w:val="none" w:sz="0" w:space="0" w:color="auto"/>
        <w:right w:val="none" w:sz="0" w:space="0" w:color="auto"/>
      </w:divBdr>
      <w:divsChild>
        <w:div w:id="588779330">
          <w:marLeft w:val="0"/>
          <w:marRight w:val="0"/>
          <w:marTop w:val="0"/>
          <w:marBottom w:val="0"/>
          <w:divBdr>
            <w:top w:val="none" w:sz="0" w:space="0" w:color="auto"/>
            <w:left w:val="none" w:sz="0" w:space="0" w:color="auto"/>
            <w:bottom w:val="none" w:sz="0" w:space="0" w:color="auto"/>
            <w:right w:val="none" w:sz="0" w:space="0" w:color="auto"/>
          </w:divBdr>
        </w:div>
        <w:div w:id="1625817579">
          <w:marLeft w:val="0"/>
          <w:marRight w:val="0"/>
          <w:marTop w:val="0"/>
          <w:marBottom w:val="0"/>
          <w:divBdr>
            <w:top w:val="none" w:sz="0" w:space="0" w:color="auto"/>
            <w:left w:val="none" w:sz="0" w:space="0" w:color="auto"/>
            <w:bottom w:val="none" w:sz="0" w:space="0" w:color="auto"/>
            <w:right w:val="none" w:sz="0" w:space="0" w:color="auto"/>
          </w:divBdr>
        </w:div>
      </w:divsChild>
    </w:div>
    <w:div w:id="971404238">
      <w:bodyDiv w:val="1"/>
      <w:marLeft w:val="0"/>
      <w:marRight w:val="0"/>
      <w:marTop w:val="0"/>
      <w:marBottom w:val="0"/>
      <w:divBdr>
        <w:top w:val="none" w:sz="0" w:space="0" w:color="auto"/>
        <w:left w:val="none" w:sz="0" w:space="0" w:color="auto"/>
        <w:bottom w:val="none" w:sz="0" w:space="0" w:color="auto"/>
        <w:right w:val="none" w:sz="0" w:space="0" w:color="auto"/>
      </w:divBdr>
      <w:divsChild>
        <w:div w:id="1268192005">
          <w:marLeft w:val="0"/>
          <w:marRight w:val="0"/>
          <w:marTop w:val="0"/>
          <w:marBottom w:val="0"/>
          <w:divBdr>
            <w:top w:val="none" w:sz="0" w:space="0" w:color="auto"/>
            <w:left w:val="none" w:sz="0" w:space="0" w:color="auto"/>
            <w:bottom w:val="none" w:sz="0" w:space="0" w:color="auto"/>
            <w:right w:val="none" w:sz="0" w:space="0" w:color="auto"/>
          </w:divBdr>
          <w:divsChild>
            <w:div w:id="1279869249">
              <w:marLeft w:val="0"/>
              <w:marRight w:val="0"/>
              <w:marTop w:val="0"/>
              <w:marBottom w:val="0"/>
              <w:divBdr>
                <w:top w:val="none" w:sz="0" w:space="0" w:color="auto"/>
                <w:left w:val="none" w:sz="0" w:space="0" w:color="auto"/>
                <w:bottom w:val="none" w:sz="0" w:space="0" w:color="auto"/>
                <w:right w:val="none" w:sz="0" w:space="0" w:color="auto"/>
              </w:divBdr>
            </w:div>
            <w:div w:id="20688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hannokank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328</Words>
  <Characters>1874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修一 沼崎</dc:creator>
  <cp:keywords/>
  <dc:description/>
  <cp:lastModifiedBy>02</cp:lastModifiedBy>
  <cp:revision>4</cp:revision>
  <dcterms:created xsi:type="dcterms:W3CDTF">2021-04-11T01:57:00Z</dcterms:created>
  <dcterms:modified xsi:type="dcterms:W3CDTF">2021-05-18T02:38:00Z</dcterms:modified>
</cp:coreProperties>
</file>